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CFC3" w14:textId="77777777" w:rsidR="00D83509" w:rsidRPr="00AE1814" w:rsidRDefault="00D83509" w:rsidP="00D83509">
      <w:pPr>
        <w:jc w:val="center"/>
        <w:rPr>
          <w:rFonts w:ascii="Arial" w:hAnsi="Arial"/>
          <w:b/>
          <w:bCs/>
          <w:sz w:val="40"/>
          <w:szCs w:val="40"/>
        </w:rPr>
      </w:pPr>
      <w:r w:rsidRPr="00AE1814">
        <w:rPr>
          <w:rFonts w:ascii="Arial" w:hAnsi="Arial"/>
          <w:b/>
          <w:bCs/>
          <w:sz w:val="40"/>
          <w:szCs w:val="40"/>
        </w:rPr>
        <w:t>Wimberley Institute of Cultures</w:t>
      </w:r>
    </w:p>
    <w:p w14:paraId="1F8935CC" w14:textId="6F72EBA4" w:rsidR="00D83509" w:rsidRPr="00AE1814" w:rsidRDefault="00D83509" w:rsidP="00D83509">
      <w:pPr>
        <w:jc w:val="center"/>
        <w:rPr>
          <w:rFonts w:ascii="Arial" w:hAnsi="Arial"/>
          <w:b/>
          <w:bCs/>
          <w:sz w:val="40"/>
          <w:szCs w:val="40"/>
        </w:rPr>
      </w:pPr>
      <w:r w:rsidRPr="00AE1814">
        <w:rPr>
          <w:rFonts w:ascii="Arial" w:hAnsi="Arial"/>
          <w:b/>
          <w:bCs/>
          <w:sz w:val="40"/>
          <w:szCs w:val="40"/>
        </w:rPr>
        <w:t>Pie Social</w:t>
      </w:r>
    </w:p>
    <w:p w14:paraId="6DE1914C" w14:textId="47203D54" w:rsidR="00D83509" w:rsidRDefault="00D83509" w:rsidP="00D83509">
      <w:pPr>
        <w:jc w:val="center"/>
        <w:rPr>
          <w:rFonts w:ascii="Arial" w:hAnsi="Arial"/>
          <w:b/>
          <w:bCs/>
          <w:sz w:val="40"/>
          <w:szCs w:val="40"/>
        </w:rPr>
      </w:pPr>
      <w:r w:rsidRPr="00AE1814">
        <w:rPr>
          <w:rFonts w:ascii="Arial" w:hAnsi="Arial"/>
          <w:b/>
          <w:bCs/>
          <w:sz w:val="40"/>
          <w:szCs w:val="40"/>
        </w:rPr>
        <w:t>Saturday April 2</w:t>
      </w:r>
      <w:r w:rsidR="00997F30">
        <w:rPr>
          <w:rFonts w:ascii="Arial" w:hAnsi="Arial"/>
          <w:b/>
          <w:bCs/>
          <w:sz w:val="40"/>
          <w:szCs w:val="40"/>
        </w:rPr>
        <w:t>2</w:t>
      </w:r>
      <w:r w:rsidRPr="00AE1814">
        <w:rPr>
          <w:rFonts w:ascii="Arial" w:hAnsi="Arial"/>
          <w:b/>
          <w:bCs/>
          <w:sz w:val="40"/>
          <w:szCs w:val="40"/>
        </w:rPr>
        <w:t>, 202</w:t>
      </w:r>
      <w:r w:rsidR="00997F30">
        <w:rPr>
          <w:rFonts w:ascii="Arial" w:hAnsi="Arial"/>
          <w:b/>
          <w:bCs/>
          <w:sz w:val="40"/>
          <w:szCs w:val="40"/>
        </w:rPr>
        <w:t>3</w:t>
      </w:r>
    </w:p>
    <w:p w14:paraId="21605BD9" w14:textId="30BF5F79" w:rsidR="00AE1814" w:rsidRPr="00AE1814" w:rsidRDefault="00AE1814" w:rsidP="00D83509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11am – 3pm</w:t>
      </w:r>
    </w:p>
    <w:p w14:paraId="682CF39B" w14:textId="77777777" w:rsidR="00D83509" w:rsidRDefault="00D83509" w:rsidP="00D83509">
      <w:pPr>
        <w:rPr>
          <w:rFonts w:ascii="Arial" w:hAnsi="Arial"/>
          <w:color w:val="5A5A5A"/>
        </w:rPr>
      </w:pPr>
    </w:p>
    <w:p w14:paraId="1ADD26B6" w14:textId="77777777" w:rsidR="00D83509" w:rsidRDefault="00D83509" w:rsidP="00D83509">
      <w:pPr>
        <w:rPr>
          <w:rFonts w:ascii="Arial" w:hAnsi="Arial"/>
          <w:color w:val="5A5A5A"/>
        </w:rPr>
      </w:pPr>
    </w:p>
    <w:p w14:paraId="13F509A8" w14:textId="0F949631" w:rsidR="008927F3" w:rsidRDefault="00B845F3" w:rsidP="00D83509">
      <w:pPr>
        <w:rPr>
          <w:rFonts w:ascii="Arial" w:hAnsi="Arial"/>
          <w:color w:val="5A5A5A"/>
        </w:rPr>
      </w:pPr>
      <w:r w:rsidRPr="00B845F3">
        <w:rPr>
          <w:rFonts w:ascii="Arial" w:hAnsi="Arial"/>
          <w:color w:val="5A5A5A"/>
        </w:rPr>
        <w:t>It is time once again</w:t>
      </w:r>
      <w:r>
        <w:rPr>
          <w:rFonts w:ascii="Arial" w:hAnsi="Arial"/>
          <w:b/>
          <w:bCs/>
          <w:color w:val="5A5A5A"/>
        </w:rPr>
        <w:t xml:space="preserve"> </w:t>
      </w:r>
      <w:r>
        <w:rPr>
          <w:rFonts w:ascii="Arial" w:hAnsi="Arial"/>
          <w:color w:val="5A5A5A"/>
        </w:rPr>
        <w:t xml:space="preserve">for our </w:t>
      </w:r>
      <w:r w:rsidRPr="00B845F3">
        <w:rPr>
          <w:rFonts w:ascii="Arial" w:hAnsi="Arial"/>
          <w:b/>
          <w:bCs/>
          <w:color w:val="5A5A5A"/>
        </w:rPr>
        <w:t>Annual</w:t>
      </w:r>
      <w:r w:rsidR="00AE1814" w:rsidRPr="00B845F3">
        <w:rPr>
          <w:rFonts w:ascii="Arial" w:hAnsi="Arial"/>
          <w:b/>
          <w:bCs/>
          <w:color w:val="5A5A5A"/>
        </w:rPr>
        <w:t xml:space="preserve"> </w:t>
      </w:r>
      <w:r w:rsidR="00AE1814" w:rsidRPr="0085587C">
        <w:rPr>
          <w:rFonts w:ascii="Arial" w:hAnsi="Arial"/>
          <w:b/>
          <w:bCs/>
          <w:color w:val="5A5A5A"/>
        </w:rPr>
        <w:t>Pie Social</w:t>
      </w:r>
      <w:r w:rsidR="00AE1814">
        <w:rPr>
          <w:rFonts w:ascii="Arial" w:hAnsi="Arial"/>
          <w:color w:val="5A5A5A"/>
        </w:rPr>
        <w:t xml:space="preserve"> at the </w:t>
      </w:r>
      <w:r w:rsidR="00AE1814" w:rsidRPr="0085587C">
        <w:rPr>
          <w:rFonts w:ascii="Arial" w:hAnsi="Arial"/>
          <w:b/>
          <w:bCs/>
          <w:i/>
          <w:iCs/>
          <w:color w:val="5A5A5A"/>
        </w:rPr>
        <w:t>Wimberley Valley Museum</w:t>
      </w:r>
      <w:r w:rsidR="00AE1814" w:rsidRPr="0085587C">
        <w:rPr>
          <w:rFonts w:ascii="Arial" w:hAnsi="Arial"/>
          <w:b/>
          <w:bCs/>
          <w:color w:val="5A5A5A"/>
        </w:rPr>
        <w:t>.</w:t>
      </w:r>
      <w:r w:rsidR="00AE1814">
        <w:rPr>
          <w:rFonts w:ascii="Arial" w:hAnsi="Arial"/>
          <w:color w:val="5A5A5A"/>
        </w:rPr>
        <w:t xml:space="preserve">  Anyone can enter a pie </w:t>
      </w:r>
      <w:r w:rsidR="0085587C">
        <w:rPr>
          <w:rFonts w:ascii="Arial" w:hAnsi="Arial"/>
          <w:color w:val="5A5A5A"/>
        </w:rPr>
        <w:t xml:space="preserve">(or pies) </w:t>
      </w:r>
      <w:r w:rsidR="00AE1814">
        <w:rPr>
          <w:rFonts w:ascii="Arial" w:hAnsi="Arial"/>
          <w:color w:val="5A5A5A"/>
        </w:rPr>
        <w:t>in the contest</w:t>
      </w:r>
      <w:r w:rsidR="0085587C">
        <w:rPr>
          <w:rFonts w:ascii="Arial" w:hAnsi="Arial"/>
          <w:color w:val="5A5A5A"/>
        </w:rPr>
        <w:t>.</w:t>
      </w:r>
      <w:r w:rsidR="00AE1814">
        <w:rPr>
          <w:rFonts w:ascii="Arial" w:hAnsi="Arial"/>
          <w:color w:val="5A5A5A"/>
        </w:rPr>
        <w:t xml:space="preserve"> </w:t>
      </w:r>
      <w:r w:rsidR="0085587C">
        <w:rPr>
          <w:rFonts w:ascii="Arial" w:hAnsi="Arial"/>
          <w:color w:val="5A5A5A"/>
        </w:rPr>
        <w:t xml:space="preserve"> W</w:t>
      </w:r>
      <w:r w:rsidR="00AE1814">
        <w:rPr>
          <w:rFonts w:ascii="Arial" w:hAnsi="Arial"/>
          <w:color w:val="5A5A5A"/>
        </w:rPr>
        <w:t xml:space="preserve">e will be judging pies in different categories including </w:t>
      </w:r>
      <w:r w:rsidR="00AE1814" w:rsidRPr="0085587C">
        <w:rPr>
          <w:rFonts w:ascii="Arial" w:hAnsi="Arial"/>
          <w:b/>
          <w:bCs/>
          <w:color w:val="5A5A5A"/>
          <w:u w:val="single"/>
        </w:rPr>
        <w:t xml:space="preserve">Fruit, Cream, </w:t>
      </w:r>
      <w:r w:rsidR="0085587C" w:rsidRPr="0085587C">
        <w:rPr>
          <w:rFonts w:ascii="Arial" w:hAnsi="Arial"/>
          <w:b/>
          <w:bCs/>
          <w:color w:val="5A5A5A"/>
          <w:u w:val="single"/>
        </w:rPr>
        <w:t xml:space="preserve">Nut, Specialty &amp; Children’s </w:t>
      </w:r>
      <w:r w:rsidR="00383BD0">
        <w:rPr>
          <w:rFonts w:ascii="Arial" w:hAnsi="Arial"/>
          <w:b/>
          <w:bCs/>
          <w:color w:val="5A5A5A"/>
          <w:u w:val="single"/>
        </w:rPr>
        <w:t>P</w:t>
      </w:r>
      <w:r w:rsidR="0085587C" w:rsidRPr="0085587C">
        <w:rPr>
          <w:rFonts w:ascii="Arial" w:hAnsi="Arial"/>
          <w:b/>
          <w:bCs/>
          <w:color w:val="5A5A5A"/>
          <w:u w:val="single"/>
        </w:rPr>
        <w:t>ies</w:t>
      </w:r>
      <w:r w:rsidR="00383BD0">
        <w:rPr>
          <w:rFonts w:ascii="Arial" w:hAnsi="Arial"/>
          <w:b/>
          <w:bCs/>
          <w:color w:val="5A5A5A"/>
          <w:u w:val="single"/>
        </w:rPr>
        <w:t>.</w:t>
      </w:r>
      <w:r w:rsidR="0085587C">
        <w:rPr>
          <w:rFonts w:ascii="Arial" w:hAnsi="Arial"/>
          <w:b/>
          <w:bCs/>
          <w:color w:val="5A5A5A"/>
          <w:u w:val="single"/>
        </w:rPr>
        <w:t xml:space="preserve"> </w:t>
      </w:r>
      <w:r w:rsidR="00383BD0">
        <w:rPr>
          <w:rFonts w:ascii="Arial" w:hAnsi="Arial"/>
          <w:color w:val="5A5A5A"/>
        </w:rPr>
        <w:t xml:space="preserve">  </w:t>
      </w:r>
    </w:p>
    <w:p w14:paraId="648FD6D7" w14:textId="77777777" w:rsidR="008927F3" w:rsidRDefault="008927F3" w:rsidP="00D83509">
      <w:pPr>
        <w:rPr>
          <w:rFonts w:ascii="Arial" w:hAnsi="Arial"/>
          <w:color w:val="5A5A5A"/>
        </w:rPr>
      </w:pPr>
    </w:p>
    <w:p w14:paraId="510A9B4A" w14:textId="7D31E4EC" w:rsidR="00AE1814" w:rsidRDefault="00383BD0" w:rsidP="00D83509">
      <w:pPr>
        <w:rPr>
          <w:rFonts w:ascii="Arial" w:hAnsi="Arial"/>
          <w:color w:val="5A5A5A"/>
        </w:rPr>
      </w:pPr>
      <w:r>
        <w:rPr>
          <w:rFonts w:ascii="Arial" w:hAnsi="Arial"/>
          <w:color w:val="5A5A5A"/>
        </w:rPr>
        <w:t>A</w:t>
      </w:r>
      <w:r w:rsidR="0085587C">
        <w:rPr>
          <w:rFonts w:ascii="Arial" w:hAnsi="Arial"/>
          <w:color w:val="5A5A5A"/>
        </w:rPr>
        <w:t>ward</w:t>
      </w:r>
      <w:r>
        <w:rPr>
          <w:rFonts w:ascii="Arial" w:hAnsi="Arial"/>
          <w:color w:val="5A5A5A"/>
        </w:rPr>
        <w:t xml:space="preserve">s will be given for </w:t>
      </w:r>
      <w:r w:rsidR="0085587C">
        <w:rPr>
          <w:rFonts w:ascii="Arial" w:hAnsi="Arial"/>
          <w:color w:val="5A5A5A"/>
        </w:rPr>
        <w:t>1</w:t>
      </w:r>
      <w:r w:rsidR="0085587C" w:rsidRPr="0085587C">
        <w:rPr>
          <w:rFonts w:ascii="Arial" w:hAnsi="Arial"/>
          <w:color w:val="5A5A5A"/>
          <w:vertAlign w:val="superscript"/>
        </w:rPr>
        <w:t>st</w:t>
      </w:r>
      <w:r w:rsidR="0085587C">
        <w:rPr>
          <w:rFonts w:ascii="Arial" w:hAnsi="Arial"/>
          <w:color w:val="5A5A5A"/>
        </w:rPr>
        <w:t>, 2</w:t>
      </w:r>
      <w:r w:rsidR="0085587C" w:rsidRPr="0085587C">
        <w:rPr>
          <w:rFonts w:ascii="Arial" w:hAnsi="Arial"/>
          <w:color w:val="5A5A5A"/>
          <w:vertAlign w:val="superscript"/>
        </w:rPr>
        <w:t>nd</w:t>
      </w:r>
      <w:r w:rsidR="0085587C">
        <w:rPr>
          <w:rFonts w:ascii="Arial" w:hAnsi="Arial"/>
          <w:color w:val="5A5A5A"/>
        </w:rPr>
        <w:t xml:space="preserve"> and 3</w:t>
      </w:r>
      <w:r w:rsidR="0085587C" w:rsidRPr="0085587C">
        <w:rPr>
          <w:rFonts w:ascii="Arial" w:hAnsi="Arial"/>
          <w:color w:val="5A5A5A"/>
          <w:vertAlign w:val="superscript"/>
        </w:rPr>
        <w:t>rd</w:t>
      </w:r>
      <w:r w:rsidR="0085587C">
        <w:rPr>
          <w:rFonts w:ascii="Arial" w:hAnsi="Arial"/>
          <w:color w:val="5A5A5A"/>
        </w:rPr>
        <w:t xml:space="preserve"> places </w:t>
      </w:r>
      <w:r>
        <w:rPr>
          <w:rFonts w:ascii="Arial" w:hAnsi="Arial"/>
          <w:color w:val="5A5A5A"/>
        </w:rPr>
        <w:t>in</w:t>
      </w:r>
      <w:r w:rsidR="0085587C">
        <w:rPr>
          <w:rFonts w:ascii="Arial" w:hAnsi="Arial"/>
          <w:color w:val="5A5A5A"/>
        </w:rPr>
        <w:t xml:space="preserve"> each category. A Grand Prize for Best Pie will receive a special award.</w:t>
      </w:r>
      <w:r w:rsidR="008927F3">
        <w:rPr>
          <w:rFonts w:ascii="Arial" w:hAnsi="Arial"/>
          <w:color w:val="5A5A5A"/>
        </w:rPr>
        <w:t xml:space="preserve">  All winning pies will be auctioned along with several beautiful quilts.</w:t>
      </w:r>
    </w:p>
    <w:p w14:paraId="118656F8" w14:textId="69C31234" w:rsidR="0085587C" w:rsidRDefault="0085587C" w:rsidP="00D83509">
      <w:pPr>
        <w:rPr>
          <w:rFonts w:ascii="Arial" w:hAnsi="Arial"/>
          <w:color w:val="5A5A5A"/>
        </w:rPr>
      </w:pPr>
    </w:p>
    <w:p w14:paraId="7B9E31E0" w14:textId="355C9F7C" w:rsidR="0085587C" w:rsidRDefault="0085587C" w:rsidP="00D83509">
      <w:pPr>
        <w:rPr>
          <w:rFonts w:ascii="Arial" w:hAnsi="Arial"/>
          <w:color w:val="5A5A5A"/>
        </w:rPr>
      </w:pPr>
      <w:r>
        <w:rPr>
          <w:rFonts w:ascii="Arial" w:hAnsi="Arial"/>
          <w:color w:val="5A5A5A"/>
        </w:rPr>
        <w:t xml:space="preserve">Everyone is invited to come and purchase a slice of pie!  We will also be selling hot dogs.  Music for the event will be provided by </w:t>
      </w:r>
      <w:r w:rsidRPr="006474DA">
        <w:rPr>
          <w:rFonts w:ascii="Arial" w:hAnsi="Arial"/>
          <w:b/>
          <w:bCs/>
          <w:color w:val="5A5A5A"/>
        </w:rPr>
        <w:t xml:space="preserve">Erik </w:t>
      </w:r>
      <w:proofErr w:type="spellStart"/>
      <w:r w:rsidRPr="006474DA">
        <w:rPr>
          <w:rFonts w:ascii="Arial" w:hAnsi="Arial"/>
          <w:b/>
          <w:bCs/>
          <w:color w:val="5A5A5A"/>
        </w:rPr>
        <w:t>Hokkanen</w:t>
      </w:r>
      <w:proofErr w:type="spellEnd"/>
      <w:r w:rsidRPr="006474DA">
        <w:rPr>
          <w:rFonts w:ascii="Arial" w:hAnsi="Arial"/>
          <w:b/>
          <w:bCs/>
          <w:color w:val="5A5A5A"/>
        </w:rPr>
        <w:t xml:space="preserve"> &amp; Will </w:t>
      </w:r>
      <w:r w:rsidR="006474DA" w:rsidRPr="006474DA">
        <w:rPr>
          <w:rFonts w:ascii="Arial" w:hAnsi="Arial"/>
          <w:b/>
          <w:bCs/>
          <w:color w:val="5A5A5A"/>
        </w:rPr>
        <w:t>Webster</w:t>
      </w:r>
      <w:r w:rsidR="006474DA">
        <w:rPr>
          <w:rFonts w:ascii="Arial" w:hAnsi="Arial"/>
          <w:color w:val="5A5A5A"/>
        </w:rPr>
        <w:t>.  If pie, hot dogs and music aren’t enough</w:t>
      </w:r>
      <w:r w:rsidR="00B845F3">
        <w:rPr>
          <w:rFonts w:ascii="Arial" w:hAnsi="Arial"/>
          <w:color w:val="5A5A5A"/>
        </w:rPr>
        <w:t>, o</w:t>
      </w:r>
      <w:r w:rsidR="008927F3">
        <w:rPr>
          <w:rFonts w:ascii="Arial" w:hAnsi="Arial"/>
          <w:color w:val="5A5A5A"/>
        </w:rPr>
        <w:t xml:space="preserve">ther </w:t>
      </w:r>
      <w:r w:rsidR="00B845F3">
        <w:rPr>
          <w:rFonts w:ascii="Arial" w:hAnsi="Arial"/>
          <w:color w:val="5A5A5A"/>
        </w:rPr>
        <w:t>children’s activities of f</w:t>
      </w:r>
      <w:r w:rsidR="008927F3">
        <w:rPr>
          <w:rFonts w:ascii="Arial" w:hAnsi="Arial"/>
          <w:color w:val="5A5A5A"/>
        </w:rPr>
        <w:t xml:space="preserve">un &amp; </w:t>
      </w:r>
      <w:r w:rsidR="00B845F3">
        <w:rPr>
          <w:rFonts w:ascii="Arial" w:hAnsi="Arial"/>
          <w:color w:val="5A5A5A"/>
        </w:rPr>
        <w:t>g</w:t>
      </w:r>
      <w:r w:rsidR="008927F3">
        <w:rPr>
          <w:rFonts w:ascii="Arial" w:hAnsi="Arial"/>
          <w:color w:val="5A5A5A"/>
        </w:rPr>
        <w:t>ames will be happening</w:t>
      </w:r>
      <w:r w:rsidR="00B845F3">
        <w:rPr>
          <w:rFonts w:ascii="Arial" w:hAnsi="Arial"/>
          <w:color w:val="5A5A5A"/>
        </w:rPr>
        <w:t>.</w:t>
      </w:r>
    </w:p>
    <w:p w14:paraId="62ACF769" w14:textId="209C5628" w:rsidR="008927F3" w:rsidRDefault="008927F3" w:rsidP="00D83509">
      <w:pPr>
        <w:rPr>
          <w:rFonts w:ascii="Arial" w:hAnsi="Arial"/>
          <w:color w:val="5A5A5A"/>
        </w:rPr>
      </w:pPr>
    </w:p>
    <w:p w14:paraId="28A1FC4C" w14:textId="2C9B9176" w:rsidR="008927F3" w:rsidRPr="0085587C" w:rsidRDefault="008927F3" w:rsidP="00D83509">
      <w:pPr>
        <w:rPr>
          <w:rFonts w:ascii="Arial" w:hAnsi="Arial"/>
          <w:color w:val="5A5A5A"/>
        </w:rPr>
      </w:pPr>
      <w:r>
        <w:rPr>
          <w:rFonts w:ascii="Arial" w:hAnsi="Arial"/>
          <w:color w:val="5A5A5A"/>
        </w:rPr>
        <w:t xml:space="preserve">Come see what an </w:t>
      </w:r>
      <w:proofErr w:type="gramStart"/>
      <w:r w:rsidRPr="00F1612F">
        <w:rPr>
          <w:rFonts w:ascii="Arial" w:hAnsi="Arial"/>
          <w:b/>
          <w:bCs/>
          <w:color w:val="5A5A5A"/>
          <w:u w:val="single"/>
        </w:rPr>
        <w:t>Old Fashioned</w:t>
      </w:r>
      <w:proofErr w:type="gramEnd"/>
      <w:r w:rsidRPr="00F1612F">
        <w:rPr>
          <w:rFonts w:ascii="Arial" w:hAnsi="Arial"/>
          <w:b/>
          <w:bCs/>
          <w:color w:val="5A5A5A"/>
          <w:u w:val="single"/>
        </w:rPr>
        <w:t xml:space="preserve"> Pie Social</w:t>
      </w:r>
      <w:r>
        <w:rPr>
          <w:rFonts w:ascii="Arial" w:hAnsi="Arial"/>
          <w:color w:val="5A5A5A"/>
        </w:rPr>
        <w:t xml:space="preserve"> is all about!</w:t>
      </w:r>
    </w:p>
    <w:p w14:paraId="1AE451E4" w14:textId="77777777" w:rsidR="00AE1814" w:rsidRDefault="00AE1814" w:rsidP="00D83509">
      <w:pPr>
        <w:pBdr>
          <w:bottom w:val="single" w:sz="12" w:space="1" w:color="auto"/>
        </w:pBdr>
        <w:rPr>
          <w:rFonts w:ascii="Arial" w:hAnsi="Arial"/>
          <w:color w:val="5A5A5A"/>
        </w:rPr>
      </w:pPr>
    </w:p>
    <w:p w14:paraId="78AD0A8E" w14:textId="77777777" w:rsidR="008927F3" w:rsidRDefault="008927F3" w:rsidP="00D83509">
      <w:pPr>
        <w:rPr>
          <w:rFonts w:ascii="Arial" w:hAnsi="Arial"/>
          <w:color w:val="5A5A5A"/>
        </w:rPr>
      </w:pPr>
    </w:p>
    <w:p w14:paraId="60AE9D3F" w14:textId="3497542D" w:rsidR="00D83509" w:rsidRDefault="00D83509" w:rsidP="00D83509">
      <w:pPr>
        <w:rPr>
          <w:rFonts w:hint="eastAsia"/>
        </w:rPr>
      </w:pPr>
      <w:r>
        <w:rPr>
          <w:rFonts w:ascii="Arial" w:hAnsi="Arial"/>
          <w:color w:val="5A5A5A"/>
        </w:rPr>
        <w:t>The purpose of the Wimberley Institute of Cultures</w:t>
      </w:r>
      <w:r w:rsidR="00383BD0">
        <w:rPr>
          <w:rFonts w:ascii="Arial" w:hAnsi="Arial"/>
          <w:color w:val="5A5A5A"/>
        </w:rPr>
        <w:t xml:space="preserve"> (or WIC as we are fondly called)</w:t>
      </w:r>
      <w:r>
        <w:rPr>
          <w:rFonts w:ascii="Arial" w:hAnsi="Arial"/>
          <w:color w:val="5A5A5A"/>
        </w:rPr>
        <w:t xml:space="preserve"> is to foster interest in the historical, natural and cultural resources of the Wimberley Valley through educational and social programs involving both young and adult members of the community.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5A5A5A"/>
        </w:rPr>
        <w:t xml:space="preserve">WIC received a State Charter and an IRS number as a </w:t>
      </w:r>
      <w:r w:rsidR="008927F3">
        <w:rPr>
          <w:rFonts w:ascii="Arial" w:hAnsi="Arial"/>
          <w:color w:val="5A5A5A"/>
        </w:rPr>
        <w:t xml:space="preserve">501-c3 </w:t>
      </w:r>
      <w:r>
        <w:rPr>
          <w:rFonts w:ascii="Arial" w:hAnsi="Arial"/>
          <w:color w:val="5A5A5A"/>
        </w:rPr>
        <w:t>nonprofit corporation in 1987. The charter was granted to WIC for the purpose of educating the public in the history and prehistory of the Wimberley area.</w:t>
      </w:r>
      <w:r>
        <w:rPr>
          <w:rFonts w:ascii="Arial" w:hAnsi="Arial"/>
        </w:rPr>
        <w:t xml:space="preserve"> WIC owns and operates the </w:t>
      </w:r>
      <w:r>
        <w:rPr>
          <w:rFonts w:ascii="Arial" w:hAnsi="Arial"/>
          <w:color w:val="5A5A5A"/>
        </w:rPr>
        <w:t>Winters-Wimberley House</w:t>
      </w:r>
      <w:r w:rsidR="00383BD0">
        <w:rPr>
          <w:rFonts w:ascii="Arial" w:hAnsi="Arial"/>
          <w:color w:val="5A5A5A"/>
        </w:rPr>
        <w:t xml:space="preserve"> and the </w:t>
      </w:r>
      <w:r w:rsidR="002E403E" w:rsidRPr="002E403E">
        <w:rPr>
          <w:rFonts w:ascii="Arial" w:hAnsi="Arial"/>
          <w:color w:val="5A5A5A"/>
          <w:shd w:val="clear" w:color="auto" w:fill="FFFFFF"/>
        </w:rPr>
        <w:t>Wimberley-Hughes House</w:t>
      </w:r>
      <w:r w:rsidR="002E403E">
        <w:rPr>
          <w:rFonts w:ascii="Arial" w:hAnsi="Arial"/>
          <w:color w:val="5A5A5A"/>
        </w:rPr>
        <w:t xml:space="preserve"> (aka </w:t>
      </w:r>
      <w:r w:rsidR="00383BD0">
        <w:rPr>
          <w:rFonts w:ascii="Arial" w:hAnsi="Arial"/>
          <w:color w:val="5A5A5A"/>
        </w:rPr>
        <w:t xml:space="preserve">Zach </w:t>
      </w:r>
      <w:r w:rsidR="002E403E">
        <w:rPr>
          <w:rFonts w:ascii="Arial" w:hAnsi="Arial"/>
          <w:color w:val="5A5A5A"/>
        </w:rPr>
        <w:t>H</w:t>
      </w:r>
      <w:r w:rsidR="00383BD0">
        <w:rPr>
          <w:rFonts w:ascii="Arial" w:hAnsi="Arial"/>
          <w:color w:val="5A5A5A"/>
        </w:rPr>
        <w:t>ouse</w:t>
      </w:r>
      <w:r w:rsidR="002E403E">
        <w:rPr>
          <w:rFonts w:ascii="Arial" w:hAnsi="Arial"/>
          <w:color w:val="5A5A5A"/>
        </w:rPr>
        <w:t>)</w:t>
      </w:r>
      <w:r>
        <w:rPr>
          <w:rFonts w:ascii="Arial" w:hAnsi="Arial"/>
          <w:color w:val="5A5A5A"/>
        </w:rPr>
        <w:t xml:space="preserve"> now </w:t>
      </w:r>
      <w:r w:rsidR="002E403E">
        <w:rPr>
          <w:rFonts w:ascii="Arial" w:hAnsi="Arial"/>
          <w:color w:val="5A5A5A"/>
        </w:rPr>
        <w:t xml:space="preserve">all a part of </w:t>
      </w:r>
      <w:r>
        <w:rPr>
          <w:rFonts w:ascii="Arial" w:hAnsi="Arial"/>
          <w:color w:val="5A5A5A"/>
        </w:rPr>
        <w:t xml:space="preserve">the </w:t>
      </w:r>
      <w:r>
        <w:rPr>
          <w:rFonts w:ascii="Arial" w:hAnsi="Arial"/>
        </w:rPr>
        <w:t>Wimberley Valley Museum</w:t>
      </w:r>
      <w:r w:rsidR="002E403E">
        <w:rPr>
          <w:rFonts w:ascii="Arial" w:hAnsi="Arial"/>
        </w:rPr>
        <w:t>. These are located</w:t>
      </w:r>
      <w:r>
        <w:rPr>
          <w:rFonts w:ascii="Arial" w:hAnsi="Arial"/>
        </w:rPr>
        <w:t xml:space="preserve"> just down from the Community Center and w</w:t>
      </w:r>
      <w:r w:rsidR="002E403E">
        <w:rPr>
          <w:rFonts w:ascii="Arial" w:hAnsi="Arial"/>
        </w:rPr>
        <w:t>ere</w:t>
      </w:r>
      <w:r>
        <w:rPr>
          <w:rFonts w:ascii="Arial" w:hAnsi="Arial"/>
        </w:rPr>
        <w:t xml:space="preserve"> listed on the National Register of Historic Places in 2002.  </w:t>
      </w:r>
      <w:r>
        <w:rPr>
          <w:rStyle w:val="StrongEmphasis"/>
          <w:rFonts w:ascii="Arial" w:hAnsi="Arial"/>
          <w:color w:val="5A5A5A"/>
        </w:rPr>
        <w:t xml:space="preserve">The museum is open to the public and admission is FREE!  </w:t>
      </w:r>
      <w:r>
        <w:rPr>
          <w:rFonts w:ascii="Arial" w:hAnsi="Arial"/>
          <w:color w:val="5A5A5A"/>
        </w:rPr>
        <w:t>However, donations are tax-deductible and greatly appreciated.</w:t>
      </w:r>
      <w:r>
        <w:rPr>
          <w:rFonts w:ascii="Arial" w:hAnsi="Arial"/>
        </w:rPr>
        <w:t xml:space="preserve"> </w:t>
      </w:r>
    </w:p>
    <w:p w14:paraId="25D352D4" w14:textId="00AA75D4" w:rsidR="00D83509" w:rsidRDefault="00D83509" w:rsidP="00D83509">
      <w:pPr>
        <w:rPr>
          <w:rFonts w:ascii="Arial" w:hAnsi="Arial"/>
        </w:rPr>
      </w:pPr>
    </w:p>
    <w:p w14:paraId="655D78DA" w14:textId="444C5A91" w:rsidR="008927F3" w:rsidRDefault="006C664F" w:rsidP="008927F3">
      <w:pPr>
        <w:rPr>
          <w:rFonts w:ascii="Arial" w:hAnsi="Arial"/>
        </w:rPr>
      </w:pPr>
      <w:r>
        <w:rPr>
          <w:rFonts w:ascii="Arial" w:hAnsi="Arial"/>
        </w:rPr>
        <w:t xml:space="preserve">The Pie Social is just one more way that WIC works to bring the community together in celebration.  Like the </w:t>
      </w:r>
      <w:r w:rsidRPr="00AE1814">
        <w:rPr>
          <w:rFonts w:ascii="Arial" w:hAnsi="Arial"/>
          <w:b/>
          <w:bCs/>
          <w:u w:val="single"/>
        </w:rPr>
        <w:t>Harvest Moon Dance</w:t>
      </w:r>
      <w:r>
        <w:rPr>
          <w:rFonts w:ascii="Arial" w:hAnsi="Arial"/>
        </w:rPr>
        <w:t xml:space="preserve"> in the fall, also a WIC organized function, WIC sponsors activities that make Wimberley fun while preserving the heritage of the Wimberley Valley.  </w:t>
      </w:r>
      <w:r w:rsidR="008927F3">
        <w:rPr>
          <w:rFonts w:ascii="Arial" w:hAnsi="Arial"/>
        </w:rPr>
        <w:t xml:space="preserve">These two functions are the </w:t>
      </w:r>
      <w:r w:rsidR="00B845F3">
        <w:rPr>
          <w:rFonts w:ascii="Arial" w:hAnsi="Arial"/>
        </w:rPr>
        <w:t xml:space="preserve">main </w:t>
      </w:r>
      <w:r w:rsidR="008927F3">
        <w:rPr>
          <w:rFonts w:ascii="Arial" w:hAnsi="Arial"/>
        </w:rPr>
        <w:t xml:space="preserve">fund-raisers that help to keep the Museum </w:t>
      </w:r>
      <w:r w:rsidR="00B845F3">
        <w:rPr>
          <w:rFonts w:ascii="Arial" w:hAnsi="Arial"/>
        </w:rPr>
        <w:t>open for all</w:t>
      </w:r>
      <w:r w:rsidR="008927F3">
        <w:rPr>
          <w:rFonts w:ascii="Arial" w:hAnsi="Arial"/>
        </w:rPr>
        <w:t>!</w:t>
      </w:r>
    </w:p>
    <w:p w14:paraId="4DF23888" w14:textId="77777777" w:rsidR="008927F3" w:rsidRDefault="008927F3" w:rsidP="008927F3">
      <w:pPr>
        <w:rPr>
          <w:rFonts w:ascii="Arial" w:hAnsi="Arial"/>
        </w:rPr>
      </w:pPr>
    </w:p>
    <w:p w14:paraId="2676E5F0" w14:textId="5EE4E26D" w:rsidR="006C664F" w:rsidRDefault="00383BD0" w:rsidP="00D83509">
      <w:pPr>
        <w:rPr>
          <w:rFonts w:ascii="Arial" w:hAnsi="Arial"/>
        </w:rPr>
      </w:pPr>
      <w:r>
        <w:rPr>
          <w:rFonts w:ascii="Arial" w:hAnsi="Arial"/>
        </w:rPr>
        <w:t xml:space="preserve">Additional </w:t>
      </w:r>
      <w:r w:rsidR="008927F3">
        <w:rPr>
          <w:rFonts w:ascii="Arial" w:hAnsi="Arial"/>
        </w:rPr>
        <w:t xml:space="preserve">activities that WIC sponsors </w:t>
      </w:r>
      <w:r>
        <w:rPr>
          <w:rFonts w:ascii="Arial" w:hAnsi="Arial"/>
        </w:rPr>
        <w:t xml:space="preserve">include the </w:t>
      </w:r>
      <w:r w:rsidRPr="00973C4B">
        <w:rPr>
          <w:rFonts w:ascii="Arial" w:hAnsi="Arial"/>
          <w:b/>
          <w:bCs/>
          <w:u w:val="single"/>
        </w:rPr>
        <w:t>4</w:t>
      </w:r>
      <w:r w:rsidRPr="00973C4B">
        <w:rPr>
          <w:rFonts w:ascii="Arial" w:hAnsi="Arial"/>
          <w:b/>
          <w:bCs/>
          <w:u w:val="single"/>
          <w:vertAlign w:val="superscript"/>
        </w:rPr>
        <w:t>th</w:t>
      </w:r>
      <w:r w:rsidRPr="00973C4B">
        <w:rPr>
          <w:rFonts w:ascii="Arial" w:hAnsi="Arial"/>
          <w:b/>
          <w:bCs/>
          <w:u w:val="single"/>
        </w:rPr>
        <w:t xml:space="preserve"> grade </w:t>
      </w:r>
      <w:r w:rsidR="008927F3" w:rsidRPr="00973C4B">
        <w:rPr>
          <w:rFonts w:ascii="Arial" w:hAnsi="Arial"/>
          <w:b/>
          <w:bCs/>
          <w:u w:val="single"/>
        </w:rPr>
        <w:t xml:space="preserve">class </w:t>
      </w:r>
      <w:r w:rsidRPr="00973C4B">
        <w:rPr>
          <w:rFonts w:ascii="Arial" w:hAnsi="Arial"/>
          <w:b/>
          <w:bCs/>
          <w:u w:val="single"/>
        </w:rPr>
        <w:t>tours</w:t>
      </w:r>
      <w:r>
        <w:rPr>
          <w:rFonts w:ascii="Arial" w:hAnsi="Arial"/>
        </w:rPr>
        <w:t xml:space="preserve"> in </w:t>
      </w:r>
      <w:r w:rsidR="00B845F3">
        <w:rPr>
          <w:rFonts w:ascii="Arial" w:hAnsi="Arial"/>
        </w:rPr>
        <w:t>March</w:t>
      </w:r>
      <w:r>
        <w:rPr>
          <w:rFonts w:ascii="Arial" w:hAnsi="Arial"/>
        </w:rPr>
        <w:t xml:space="preserve"> and the </w:t>
      </w:r>
      <w:r w:rsidR="00F1612F">
        <w:rPr>
          <w:rFonts w:ascii="Arial" w:hAnsi="Arial"/>
          <w:b/>
          <w:bCs/>
          <w:u w:val="single"/>
        </w:rPr>
        <w:t>S</w:t>
      </w:r>
      <w:r w:rsidRPr="00973C4B">
        <w:rPr>
          <w:rFonts w:ascii="Arial" w:hAnsi="Arial"/>
          <w:b/>
          <w:bCs/>
          <w:u w:val="single"/>
        </w:rPr>
        <w:t>cholarships</w:t>
      </w:r>
      <w:r>
        <w:rPr>
          <w:rFonts w:ascii="Arial" w:hAnsi="Arial"/>
        </w:rPr>
        <w:t xml:space="preserve"> that WIC provides to two </w:t>
      </w:r>
      <w:r w:rsidR="00B845F3">
        <w:rPr>
          <w:rFonts w:ascii="Arial" w:hAnsi="Arial"/>
        </w:rPr>
        <w:t xml:space="preserve">graduating </w:t>
      </w:r>
      <w:r>
        <w:rPr>
          <w:rFonts w:ascii="Arial" w:hAnsi="Arial"/>
        </w:rPr>
        <w:t>Seniors</w:t>
      </w:r>
      <w:r w:rsidR="008927F3">
        <w:rPr>
          <w:rFonts w:ascii="Arial" w:hAnsi="Arial"/>
        </w:rPr>
        <w:t xml:space="preserve"> in May</w:t>
      </w:r>
      <w:r>
        <w:rPr>
          <w:rFonts w:ascii="Arial" w:hAnsi="Arial"/>
        </w:rPr>
        <w:t xml:space="preserve">.  </w:t>
      </w:r>
    </w:p>
    <w:p w14:paraId="7B2D68EB" w14:textId="77777777" w:rsidR="00372AB7" w:rsidRDefault="00372AB7">
      <w:pPr>
        <w:rPr>
          <w:rFonts w:hint="eastAsia"/>
        </w:rPr>
      </w:pPr>
    </w:p>
    <w:sectPr w:rsidR="00372AB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9B1B8" w14:textId="77777777" w:rsidR="001F40B8" w:rsidRDefault="001F40B8" w:rsidP="00870AE3">
      <w:pPr>
        <w:rPr>
          <w:rFonts w:hint="eastAsia"/>
        </w:rPr>
      </w:pPr>
      <w:r>
        <w:separator/>
      </w:r>
    </w:p>
  </w:endnote>
  <w:endnote w:type="continuationSeparator" w:id="0">
    <w:p w14:paraId="22A15F79" w14:textId="77777777" w:rsidR="001F40B8" w:rsidRDefault="001F40B8" w:rsidP="00870A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539D" w14:textId="77777777" w:rsidR="001F40B8" w:rsidRDefault="001F40B8" w:rsidP="00870AE3">
      <w:pPr>
        <w:rPr>
          <w:rFonts w:hint="eastAsia"/>
        </w:rPr>
      </w:pPr>
      <w:r>
        <w:separator/>
      </w:r>
    </w:p>
  </w:footnote>
  <w:footnote w:type="continuationSeparator" w:id="0">
    <w:p w14:paraId="34B28BFF" w14:textId="77777777" w:rsidR="001F40B8" w:rsidRDefault="001F40B8" w:rsidP="00870AE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9DA8" w14:textId="59C3CB12" w:rsidR="00870AE3" w:rsidRDefault="00870AE3">
    <w:pPr>
      <w:pStyle w:val="Header"/>
      <w:rPr>
        <w:rFonts w:hint="eastAsia"/>
      </w:rPr>
    </w:pPr>
    <w:r>
      <w:t>Press Release 202</w:t>
    </w:r>
    <w:r w:rsidR="00655AF8">
      <w:t>3</w:t>
    </w:r>
  </w:p>
  <w:p w14:paraId="4ACD4422" w14:textId="77777777" w:rsidR="00870AE3" w:rsidRDefault="00870AE3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09"/>
    <w:rsid w:val="00052990"/>
    <w:rsid w:val="000649AE"/>
    <w:rsid w:val="001F40B8"/>
    <w:rsid w:val="002E403E"/>
    <w:rsid w:val="00372AB7"/>
    <w:rsid w:val="00383BD0"/>
    <w:rsid w:val="006474DA"/>
    <w:rsid w:val="00655AF8"/>
    <w:rsid w:val="006C664F"/>
    <w:rsid w:val="00844F6A"/>
    <w:rsid w:val="0085587C"/>
    <w:rsid w:val="00870AE3"/>
    <w:rsid w:val="008927F3"/>
    <w:rsid w:val="00973C4B"/>
    <w:rsid w:val="00997F30"/>
    <w:rsid w:val="00AE1814"/>
    <w:rsid w:val="00B845F3"/>
    <w:rsid w:val="00CC414E"/>
    <w:rsid w:val="00D83509"/>
    <w:rsid w:val="00F1612F"/>
    <w:rsid w:val="00FA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C4AE"/>
  <w15:chartTrackingRefBased/>
  <w15:docId w15:val="{F2D99B6A-22A0-4375-A768-E1D6BC6E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509"/>
    <w:pPr>
      <w:spacing w:after="0" w:line="24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D835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0AE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70AE3"/>
    <w:rPr>
      <w:rFonts w:ascii="Liberation Serif" w:eastAsia="SimSun" w:hAnsi="Liberation Serif" w:cs="Mangal"/>
      <w:color w:val="00000A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70AE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70AE3"/>
    <w:rPr>
      <w:rFonts w:ascii="Liberation Serif" w:eastAsia="SimSun" w:hAnsi="Liberation Serif" w:cs="Mangal"/>
      <w:color w:val="00000A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Billups</dc:creator>
  <cp:keywords/>
  <dc:description/>
  <cp:lastModifiedBy>Debra Billups</cp:lastModifiedBy>
  <cp:revision>4</cp:revision>
  <dcterms:created xsi:type="dcterms:W3CDTF">2023-02-13T14:56:00Z</dcterms:created>
  <dcterms:modified xsi:type="dcterms:W3CDTF">2023-02-13T15:02:00Z</dcterms:modified>
</cp:coreProperties>
</file>